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B8" w:rsidRPr="00840C32" w:rsidRDefault="00ED4CB8" w:rsidP="00082FF0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Олимпиада, школьный этап, русский язык, 7 класс</w:t>
      </w:r>
    </w:p>
    <w:p w:rsidR="00ED4CB8" w:rsidRPr="00840C32" w:rsidRDefault="00ED4CB8" w:rsidP="00082FF0">
      <w:pPr>
        <w:pStyle w:val="2"/>
        <w:shd w:val="clear" w:color="auto" w:fill="auto"/>
        <w:spacing w:line="360" w:lineRule="exact"/>
        <w:ind w:left="20" w:right="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C32">
        <w:rPr>
          <w:rFonts w:ascii="Times New Roman" w:hAnsi="Times New Roman" w:cs="Times New Roman"/>
          <w:b/>
          <w:sz w:val="28"/>
          <w:szCs w:val="28"/>
          <w:u w:val="single"/>
        </w:rPr>
        <w:t>Для учащихся: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1</w:t>
      </w:r>
      <w:r w:rsidRPr="00840C32">
        <w:rPr>
          <w:rFonts w:ascii="Times New Roman" w:hAnsi="Times New Roman" w:cs="Times New Roman"/>
          <w:sz w:val="28"/>
          <w:szCs w:val="28"/>
        </w:rPr>
        <w:t>. (3балла</w:t>
      </w:r>
      <w:proofErr w:type="gramStart"/>
      <w:r w:rsidRPr="00840C32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40C32">
        <w:rPr>
          <w:rFonts w:ascii="Times New Roman" w:hAnsi="Times New Roman" w:cs="Times New Roman"/>
          <w:sz w:val="28"/>
          <w:szCs w:val="28"/>
        </w:rPr>
        <w:t>риведите примеры слов, когда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а) количество букв и звуков в нём совпадает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б) звуков больше, чем букв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в) букв больше, чем звуков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2.</w:t>
      </w:r>
      <w:r w:rsidRPr="00840C32">
        <w:rPr>
          <w:rFonts w:ascii="Times New Roman" w:hAnsi="Times New Roman" w:cs="Times New Roman"/>
          <w:sz w:val="28"/>
          <w:szCs w:val="28"/>
        </w:rPr>
        <w:t xml:space="preserve"> Какими буквами может быть выражено окончание существительных в форме множественного числа именительного падежа? Подтвердите ваш ответ примерами (не менее трех примеров на одну букву).(5 баллов)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widowControl w:val="0"/>
        <w:spacing w:line="312" w:lineRule="exact"/>
        <w:ind w:left="100" w:right="340"/>
        <w:jc w:val="both"/>
        <w:rPr>
          <w:sz w:val="28"/>
          <w:szCs w:val="28"/>
        </w:rPr>
      </w:pPr>
      <w:r w:rsidRPr="00840C32"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840C32">
        <w:rPr>
          <w:sz w:val="28"/>
          <w:szCs w:val="28"/>
        </w:rPr>
        <w:t>Известно, что русское ударение имеет несколько функций. Прочитайте пары слов, в которых выделенные буквы указывают на ударный звук.</w:t>
      </w:r>
    </w:p>
    <w:p w:rsidR="00ED4CB8" w:rsidRPr="00840C32" w:rsidRDefault="00ED4CB8" w:rsidP="00ED4CB8">
      <w:pPr>
        <w:widowControl w:val="0"/>
        <w:spacing w:line="312" w:lineRule="exact"/>
        <w:ind w:left="100" w:right="340"/>
        <w:jc w:val="both"/>
        <w:rPr>
          <w:i/>
          <w:iCs/>
          <w:sz w:val="28"/>
          <w:szCs w:val="28"/>
        </w:rPr>
      </w:pPr>
      <w:proofErr w:type="gramStart"/>
      <w:r w:rsidRPr="00840C32">
        <w:rPr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840C32">
        <w:rPr>
          <w:i/>
          <w:iCs/>
          <w:sz w:val="28"/>
          <w:szCs w:val="28"/>
        </w:rPr>
        <w:t>мУзыка</w:t>
      </w:r>
      <w:proofErr w:type="spellEnd"/>
      <w:r w:rsidRPr="00840C32">
        <w:rPr>
          <w:i/>
          <w:iCs/>
          <w:sz w:val="28"/>
          <w:szCs w:val="28"/>
        </w:rPr>
        <w:t xml:space="preserve"> - </w:t>
      </w:r>
      <w:proofErr w:type="spellStart"/>
      <w:r w:rsidRPr="00840C32">
        <w:rPr>
          <w:i/>
          <w:iCs/>
          <w:sz w:val="28"/>
          <w:szCs w:val="28"/>
        </w:rPr>
        <w:t>музЫка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2) </w:t>
      </w:r>
      <w:proofErr w:type="spellStart"/>
      <w:r w:rsidRPr="00840C32">
        <w:rPr>
          <w:i/>
          <w:iCs/>
          <w:sz w:val="28"/>
          <w:szCs w:val="28"/>
        </w:rPr>
        <w:t>твОрог</w:t>
      </w:r>
      <w:proofErr w:type="spellEnd"/>
      <w:r w:rsidRPr="00840C32">
        <w:rPr>
          <w:i/>
          <w:iCs/>
          <w:sz w:val="28"/>
          <w:szCs w:val="28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творОг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3) </w:t>
      </w:r>
      <w:proofErr w:type="spellStart"/>
      <w:r w:rsidRPr="00840C32">
        <w:rPr>
          <w:i/>
          <w:iCs/>
          <w:sz w:val="28"/>
          <w:szCs w:val="28"/>
        </w:rPr>
        <w:t>шЁлковый</w:t>
      </w:r>
      <w:proofErr w:type="spellEnd"/>
      <w:r w:rsidRPr="00840C32">
        <w:rPr>
          <w:i/>
          <w:iCs/>
          <w:sz w:val="28"/>
          <w:szCs w:val="28"/>
        </w:rPr>
        <w:t xml:space="preserve"> - </w:t>
      </w:r>
      <w:proofErr w:type="spellStart"/>
      <w:r w:rsidRPr="00840C32">
        <w:rPr>
          <w:i/>
          <w:iCs/>
          <w:sz w:val="28"/>
          <w:szCs w:val="28"/>
        </w:rPr>
        <w:t>шелкОвый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4) </w:t>
      </w:r>
      <w:proofErr w:type="spellStart"/>
      <w:r w:rsidRPr="00840C32">
        <w:rPr>
          <w:i/>
          <w:iCs/>
          <w:sz w:val="28"/>
          <w:szCs w:val="28"/>
        </w:rPr>
        <w:t>зАмок</w:t>
      </w:r>
      <w:proofErr w:type="spellEnd"/>
      <w:r w:rsidRPr="00840C32">
        <w:rPr>
          <w:i/>
          <w:iCs/>
          <w:sz w:val="28"/>
          <w:szCs w:val="28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замОк</w:t>
      </w:r>
      <w:proofErr w:type="spellEnd"/>
      <w:r w:rsidRPr="00840C32">
        <w:rPr>
          <w:color w:val="000000"/>
          <w:sz w:val="28"/>
          <w:szCs w:val="28"/>
          <w:shd w:val="clear" w:color="auto" w:fill="FFFFFF"/>
        </w:rPr>
        <w:t xml:space="preserve">, 5) </w:t>
      </w:r>
      <w:proofErr w:type="spellStart"/>
      <w:r w:rsidRPr="00840C32">
        <w:rPr>
          <w:i/>
          <w:iCs/>
          <w:sz w:val="28"/>
          <w:szCs w:val="28"/>
        </w:rPr>
        <w:t>кОмпас</w:t>
      </w:r>
      <w:proofErr w:type="spellEnd"/>
      <w:r w:rsidRPr="00840C32">
        <w:rPr>
          <w:i/>
          <w:iCs/>
          <w:sz w:val="28"/>
          <w:szCs w:val="28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компАс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6) </w:t>
      </w:r>
      <w:proofErr w:type="spellStart"/>
      <w:r w:rsidRPr="00840C32">
        <w:rPr>
          <w:i/>
          <w:iCs/>
          <w:sz w:val="28"/>
          <w:szCs w:val="28"/>
        </w:rPr>
        <w:t>вОлос</w:t>
      </w:r>
      <w:proofErr w:type="spellEnd"/>
      <w:r w:rsidRPr="00840C32">
        <w:rPr>
          <w:i/>
          <w:iCs/>
          <w:sz w:val="28"/>
          <w:szCs w:val="28"/>
        </w:rPr>
        <w:t xml:space="preserve"> - </w:t>
      </w:r>
      <w:proofErr w:type="spellStart"/>
      <w:r w:rsidRPr="00840C32">
        <w:rPr>
          <w:i/>
          <w:iCs/>
          <w:sz w:val="28"/>
          <w:szCs w:val="28"/>
        </w:rPr>
        <w:t>волОс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7) </w:t>
      </w:r>
      <w:proofErr w:type="spellStart"/>
      <w:r w:rsidRPr="00840C32">
        <w:rPr>
          <w:i/>
          <w:iCs/>
          <w:sz w:val="28"/>
          <w:szCs w:val="28"/>
        </w:rPr>
        <w:t>бАгритъ</w:t>
      </w:r>
      <w:proofErr w:type="spellEnd"/>
      <w:r w:rsidRPr="00840C32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багрИть</w:t>
      </w:r>
      <w:proofErr w:type="spellEnd"/>
      <w:r w:rsidRPr="00840C32">
        <w:rPr>
          <w:i/>
          <w:iCs/>
          <w:sz w:val="28"/>
          <w:szCs w:val="28"/>
        </w:rPr>
        <w:t xml:space="preserve">, 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8) </w:t>
      </w:r>
      <w:proofErr w:type="spellStart"/>
      <w:r w:rsidRPr="00840C32">
        <w:rPr>
          <w:i/>
          <w:iCs/>
          <w:sz w:val="28"/>
          <w:szCs w:val="28"/>
        </w:rPr>
        <w:t>пиццЕрия</w:t>
      </w:r>
      <w:proofErr w:type="spellEnd"/>
      <w:r w:rsidRPr="00840C32">
        <w:rPr>
          <w:i/>
          <w:iCs/>
          <w:sz w:val="28"/>
          <w:szCs w:val="28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пиццерИя</w:t>
      </w:r>
      <w:proofErr w:type="spellEnd"/>
      <w:r w:rsidRPr="00840C32">
        <w:rPr>
          <w:i/>
          <w:iCs/>
          <w:sz w:val="28"/>
          <w:szCs w:val="28"/>
        </w:rPr>
        <w:t>,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 9) </w:t>
      </w:r>
      <w:proofErr w:type="spellStart"/>
      <w:r w:rsidRPr="00840C32">
        <w:rPr>
          <w:i/>
          <w:iCs/>
          <w:sz w:val="28"/>
          <w:szCs w:val="28"/>
        </w:rPr>
        <w:t>оптОвый</w:t>
      </w:r>
      <w:proofErr w:type="spellEnd"/>
      <w:r w:rsidRPr="00840C32">
        <w:rPr>
          <w:color w:val="000000"/>
          <w:sz w:val="28"/>
          <w:szCs w:val="28"/>
          <w:shd w:val="clear" w:color="auto" w:fill="FFFFFF"/>
        </w:rPr>
        <w:t xml:space="preserve"> — </w:t>
      </w:r>
      <w:r w:rsidRPr="00840C32">
        <w:rPr>
          <w:i/>
          <w:iCs/>
          <w:sz w:val="28"/>
          <w:szCs w:val="28"/>
        </w:rPr>
        <w:t>Оптовый</w:t>
      </w:r>
      <w:r w:rsidRPr="00840C32">
        <w:rPr>
          <w:color w:val="000000"/>
          <w:sz w:val="28"/>
          <w:szCs w:val="28"/>
          <w:shd w:val="clear" w:color="auto" w:fill="FFFFFF"/>
        </w:rPr>
        <w:t xml:space="preserve">, 10) </w:t>
      </w:r>
      <w:proofErr w:type="spellStart"/>
      <w:r w:rsidRPr="00840C32">
        <w:rPr>
          <w:i/>
          <w:iCs/>
          <w:sz w:val="28"/>
          <w:szCs w:val="28"/>
        </w:rPr>
        <w:t>хОдите</w:t>
      </w:r>
      <w:proofErr w:type="spellEnd"/>
      <w:r w:rsidRPr="00840C32">
        <w:rPr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840C32">
        <w:rPr>
          <w:i/>
          <w:iCs/>
          <w:sz w:val="28"/>
          <w:szCs w:val="28"/>
        </w:rPr>
        <w:t>ходИте</w:t>
      </w:r>
      <w:proofErr w:type="spellEnd"/>
      <w:r w:rsidRPr="00840C32">
        <w:rPr>
          <w:i/>
          <w:iCs/>
          <w:sz w:val="28"/>
          <w:szCs w:val="28"/>
        </w:rPr>
        <w:t>.</w:t>
      </w:r>
      <w:proofErr w:type="gramEnd"/>
    </w:p>
    <w:p w:rsidR="00ED4CB8" w:rsidRPr="00840C32" w:rsidRDefault="00ED4CB8" w:rsidP="00ED4CB8">
      <w:pPr>
        <w:framePr w:w="9451" w:wrap="notBeside" w:vAnchor="text" w:hAnchor="text" w:xAlign="center" w:y="1"/>
        <w:widowControl w:val="0"/>
        <w:tabs>
          <w:tab w:val="left" w:leader="underscore" w:pos="8208"/>
          <w:tab w:val="left" w:leader="underscore" w:pos="9038"/>
        </w:tabs>
        <w:spacing w:line="317" w:lineRule="exact"/>
        <w:jc w:val="both"/>
        <w:rPr>
          <w:sz w:val="28"/>
          <w:szCs w:val="28"/>
        </w:rPr>
      </w:pPr>
      <w:r w:rsidRPr="00840C32">
        <w:rPr>
          <w:sz w:val="28"/>
          <w:szCs w:val="28"/>
        </w:rPr>
        <w:t xml:space="preserve">Распределите пары слов по группам в соответствии с функцией ударения в </w:t>
      </w:r>
      <w:r w:rsidRPr="00840C32">
        <w:rPr>
          <w:color w:val="000000"/>
          <w:sz w:val="28"/>
          <w:szCs w:val="28"/>
          <w:u w:val="single"/>
          <w:shd w:val="clear" w:color="auto" w:fill="FFFFFF"/>
        </w:rPr>
        <w:t>каждой паре: (10баллов)</w:t>
      </w:r>
      <w:r w:rsidRPr="00840C32">
        <w:rPr>
          <w:sz w:val="28"/>
          <w:szCs w:val="28"/>
        </w:rPr>
        <w:tab/>
      </w:r>
      <w:r w:rsidRPr="00840C32">
        <w:rPr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02"/>
        <w:gridCol w:w="7536"/>
        <w:gridCol w:w="1114"/>
      </w:tblGrid>
      <w:tr w:rsidR="00ED4CB8" w:rsidRPr="00840C32" w:rsidTr="00ED4CB8">
        <w:trPr>
          <w:trHeight w:hRule="exact" w:val="80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Функция ударения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Номера</w:t>
            </w: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пар</w:t>
            </w: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2" w:lineRule="exact"/>
              <w:ind w:left="10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слов</w:t>
            </w:r>
          </w:p>
        </w:tc>
      </w:tr>
      <w:tr w:rsidR="00ED4CB8" w:rsidRPr="00840C32" w:rsidTr="00ED4CB8">
        <w:trPr>
          <w:trHeight w:hRule="exact" w:val="4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jc w:val="center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слова (смыслоразличительная функция).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4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3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3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7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9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left="340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Ударение не выполняет различительной функции (слова - дублеты, когда разница в месте ударения не значима). Представлены варианты нормы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250" w:lineRule="exact"/>
              <w:ind w:right="340"/>
              <w:jc w:val="right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framePr w:w="9451" w:wrap="notBeside" w:vAnchor="text" w:hAnchor="text" w:xAlign="center" w:y="1"/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840C32">
              <w:rPr>
                <w:color w:val="000000"/>
                <w:sz w:val="28"/>
                <w:szCs w:val="28"/>
                <w:shd w:val="clear" w:color="auto" w:fill="FFFFFF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ED4CB8" w:rsidRPr="00840C32" w:rsidRDefault="00ED4CB8" w:rsidP="00ED4CB8">
      <w:pPr>
        <w:pStyle w:val="2"/>
        <w:spacing w:line="360" w:lineRule="exact"/>
        <w:ind w:right="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4.</w:t>
      </w:r>
      <w:r w:rsidRPr="00840C32">
        <w:rPr>
          <w:rFonts w:ascii="Times New Roman" w:hAnsi="Times New Roman" w:cs="Times New Roman"/>
          <w:sz w:val="28"/>
          <w:szCs w:val="28"/>
        </w:rPr>
        <w:t xml:space="preserve"> Подберите русские эквиваленты (соответствия) к следующим фразеологизмам и пословицам: (5 баллов)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а)</w:t>
      </w:r>
      <w:r w:rsidRPr="00840C32">
        <w:rPr>
          <w:rFonts w:ascii="Times New Roman" w:hAnsi="Times New Roman" w:cs="Times New Roman"/>
          <w:sz w:val="28"/>
          <w:szCs w:val="28"/>
        </w:rPr>
        <w:tab/>
        <w:t>как псу муха (польск.) -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б)</w:t>
      </w:r>
      <w:r w:rsidRPr="00840C32">
        <w:rPr>
          <w:rFonts w:ascii="Times New Roman" w:hAnsi="Times New Roman" w:cs="Times New Roman"/>
          <w:sz w:val="28"/>
          <w:szCs w:val="28"/>
        </w:rPr>
        <w:tab/>
        <w:t xml:space="preserve">принять пузыри за фонари (франц.) - 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 xml:space="preserve"> в)</w:t>
      </w:r>
      <w:r w:rsidRPr="00840C32">
        <w:rPr>
          <w:rFonts w:ascii="Times New Roman" w:hAnsi="Times New Roman" w:cs="Times New Roman"/>
          <w:sz w:val="28"/>
          <w:szCs w:val="28"/>
        </w:rPr>
        <w:tab/>
        <w:t>записать за ушами (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.) -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г)</w:t>
      </w:r>
      <w:r w:rsidRPr="00840C32">
        <w:rPr>
          <w:rFonts w:ascii="Times New Roman" w:hAnsi="Times New Roman" w:cs="Times New Roman"/>
          <w:sz w:val="28"/>
          <w:szCs w:val="28"/>
        </w:rPr>
        <w:tab/>
        <w:t>спеши медленно, не торопясь (лат.) —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д)</w:t>
      </w:r>
      <w:r w:rsidRPr="00840C32">
        <w:rPr>
          <w:rFonts w:ascii="Times New Roman" w:hAnsi="Times New Roman" w:cs="Times New Roman"/>
          <w:sz w:val="28"/>
          <w:szCs w:val="28"/>
        </w:rPr>
        <w:tab/>
        <w:t>когда свинья в жёлтых шлёпанцах вскарабкается на грушу (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.) —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5.</w:t>
      </w:r>
      <w:r w:rsidRPr="00840C32">
        <w:rPr>
          <w:rFonts w:ascii="Times New Roman" w:hAnsi="Times New Roman" w:cs="Times New Roman"/>
          <w:sz w:val="28"/>
          <w:szCs w:val="28"/>
        </w:rPr>
        <w:t xml:space="preserve"> Подберите как можно больше слов, состоящих из трёх букв,  разных частей речи(9 баллов)</w:t>
      </w:r>
    </w:p>
    <w:p w:rsidR="00ED4CB8" w:rsidRPr="00840C32" w:rsidRDefault="00ED4CB8" w:rsidP="00ED4CB8">
      <w:pPr>
        <w:pStyle w:val="2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6</w:t>
      </w:r>
      <w:r w:rsidRPr="00840C32">
        <w:rPr>
          <w:rFonts w:ascii="Times New Roman" w:hAnsi="Times New Roman" w:cs="Times New Roman"/>
          <w:sz w:val="28"/>
          <w:szCs w:val="28"/>
        </w:rPr>
        <w:t>. Назовите устаревшие слова, обозначающие части тела человека (по 1 баллу за каждый правильный ответ)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sz w:val="28"/>
          <w:szCs w:val="28"/>
        </w:rPr>
      </w:pP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40C32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учителя: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1.</w:t>
      </w:r>
      <w:r w:rsidRPr="00840C32">
        <w:rPr>
          <w:rFonts w:ascii="Times New Roman" w:hAnsi="Times New Roman" w:cs="Times New Roman"/>
          <w:sz w:val="28"/>
          <w:szCs w:val="28"/>
        </w:rPr>
        <w:t xml:space="preserve"> Приведите примеры слов, когда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а) количество букв и звуков в нём совпадает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б) звуков больше, чем букв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в) букв больше, чем звуков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 xml:space="preserve"> 3 балл</w:t>
      </w:r>
      <w:proofErr w:type="gramStart"/>
      <w:r w:rsidRPr="00840C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40C32">
        <w:rPr>
          <w:rFonts w:ascii="Times New Roman" w:hAnsi="Times New Roman" w:cs="Times New Roman"/>
          <w:sz w:val="28"/>
          <w:szCs w:val="28"/>
        </w:rPr>
        <w:t>по 1 баллу за каждый пример)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 w:right="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2</w:t>
      </w:r>
      <w:r w:rsidRPr="00840C32">
        <w:rPr>
          <w:rFonts w:ascii="Times New Roman" w:hAnsi="Times New Roman" w:cs="Times New Roman"/>
          <w:sz w:val="28"/>
          <w:szCs w:val="28"/>
        </w:rPr>
        <w:t>. Какими буквами может быть выражено окончание существительных в форме множественного числа именительного падежа? Подтвердите ваш ответ примерами (не менее трех примеров на одну букву).(5 баллов)</w:t>
      </w:r>
    </w:p>
    <w:p w:rsidR="00ED4CB8" w:rsidRPr="00840C32" w:rsidRDefault="00ED4CB8" w:rsidP="00ED4CB8">
      <w:pPr>
        <w:pStyle w:val="31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ED4CB8" w:rsidRPr="00840C32" w:rsidRDefault="00ED4CB8" w:rsidP="00ED4CB8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И (примеры: </w:t>
      </w:r>
      <w:r w:rsidRPr="00840C32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звуки, школьники, люди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ED4CB8" w:rsidRPr="00840C32" w:rsidRDefault="00ED4CB8" w:rsidP="00ED4CB8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(примеры: </w:t>
      </w:r>
      <w:r w:rsidRPr="00840C32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буквы, мужчины, сёстры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ED4CB8" w:rsidRPr="00840C32" w:rsidRDefault="00ED4CB8" w:rsidP="00ED4CB8">
      <w:pPr>
        <w:pStyle w:val="2"/>
        <w:shd w:val="clear" w:color="auto" w:fill="auto"/>
        <w:spacing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 xml:space="preserve">А (примеры: </w:t>
      </w:r>
      <w:r w:rsidRPr="00840C32">
        <w:rPr>
          <w:rStyle w:val="13pt1"/>
          <w:rFonts w:ascii="Times New Roman" w:hAnsi="Times New Roman" w:cs="Times New Roman"/>
          <w:sz w:val="28"/>
          <w:szCs w:val="28"/>
          <w:lang w:eastAsia="ru-RU"/>
        </w:rPr>
        <w:t>озёра, леса, рога</w:t>
      </w:r>
      <w:r w:rsidRPr="00840C32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ED4CB8" w:rsidRPr="00840C32" w:rsidRDefault="00ED4CB8" w:rsidP="00ED4CB8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840C32">
        <w:rPr>
          <w:rStyle w:val="220"/>
          <w:rFonts w:ascii="Times New Roman" w:hAnsi="Times New Roman" w:cs="Times New Roman"/>
          <w:b w:val="0"/>
          <w:i/>
          <w:iCs/>
          <w:sz w:val="28"/>
          <w:szCs w:val="28"/>
          <w:lang w:eastAsia="ru-RU"/>
        </w:rPr>
        <w:t>Я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примеры: </w:t>
      </w:r>
      <w:r w:rsidRPr="00840C32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учителя, братья, деревья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ED4CB8" w:rsidRPr="00840C32" w:rsidRDefault="00ED4CB8" w:rsidP="00ED4CB8">
      <w:pPr>
        <w:pStyle w:val="21"/>
        <w:shd w:val="clear" w:color="auto" w:fill="auto"/>
        <w:spacing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Е (примеры: </w:t>
      </w:r>
      <w:r w:rsidRPr="00840C32">
        <w:rPr>
          <w:rStyle w:val="213pt1"/>
          <w:rFonts w:ascii="Times New Roman" w:hAnsi="Times New Roman" w:cs="Times New Roman"/>
          <w:i/>
          <w:iCs/>
          <w:sz w:val="28"/>
          <w:szCs w:val="28"/>
          <w:lang w:eastAsia="ru-RU"/>
        </w:rPr>
        <w:t>граждане, бояре, англичане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и т. д.)</w:t>
      </w:r>
    </w:p>
    <w:p w:rsidR="00ED4CB8" w:rsidRPr="00840C32" w:rsidRDefault="00ED4CB8" w:rsidP="00ED4CB8">
      <w:pPr>
        <w:pStyle w:val="2"/>
        <w:shd w:val="clear" w:color="auto" w:fill="auto"/>
        <w:spacing w:line="312" w:lineRule="exact"/>
        <w:ind w:left="100" w:right="34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a5"/>
          <w:sz w:val="28"/>
          <w:szCs w:val="28"/>
          <w:lang w:eastAsia="ru-RU"/>
        </w:rPr>
        <w:t xml:space="preserve">3. </w:t>
      </w:r>
      <w:r w:rsidRPr="00840C32">
        <w:rPr>
          <w:rFonts w:ascii="Times New Roman" w:hAnsi="Times New Roman" w:cs="Times New Roman"/>
          <w:sz w:val="28"/>
          <w:szCs w:val="28"/>
        </w:rPr>
        <w:t>Известно, что русское ударение имеет несколько функций. Прочитайте пары слов, в которых выделенные буквы указывают на ударный звук.</w:t>
      </w:r>
    </w:p>
    <w:p w:rsidR="00ED4CB8" w:rsidRPr="00840C32" w:rsidRDefault="00ED4CB8" w:rsidP="00ED4CB8">
      <w:pPr>
        <w:pStyle w:val="21"/>
        <w:shd w:val="clear" w:color="auto" w:fill="auto"/>
        <w:spacing w:after="0"/>
        <w:ind w:left="100" w:right="340"/>
        <w:rPr>
          <w:rFonts w:ascii="Times New Roman" w:hAnsi="Times New Roman" w:cs="Times New Roman"/>
          <w:sz w:val="28"/>
          <w:szCs w:val="28"/>
        </w:rPr>
      </w:pPr>
      <w:proofErr w:type="gramStart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2)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творОг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3)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шЁлковый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шелкОвый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4)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замОк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, 5)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компАс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6)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вОлос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волОс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7)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бАгритъ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багрИть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, 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8)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пиццЕрия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пиццерИя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,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9)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оптОвый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 w:rsidRPr="00840C32">
        <w:rPr>
          <w:rFonts w:ascii="Times New Roman" w:hAnsi="Times New Roman" w:cs="Times New Roman"/>
          <w:sz w:val="28"/>
          <w:szCs w:val="28"/>
        </w:rPr>
        <w:t>Оптовый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, 10)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хОдите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ходИте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4CB8" w:rsidRPr="00840C32" w:rsidRDefault="00ED4CB8" w:rsidP="00ED4CB8">
      <w:pPr>
        <w:pStyle w:val="1"/>
        <w:framePr w:w="9451" w:wrap="notBeside" w:vAnchor="text" w:hAnchor="text" w:xAlign="center" w:y="1"/>
        <w:shd w:val="clear" w:color="auto" w:fill="auto"/>
        <w:tabs>
          <w:tab w:val="left" w:leader="underscore" w:pos="8208"/>
          <w:tab w:val="left" w:leader="underscore" w:pos="9038"/>
        </w:tabs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Распределите пары слов по группам в соответствии с функцией ударения в </w:t>
      </w:r>
      <w:r w:rsidRPr="00840C32">
        <w:rPr>
          <w:rStyle w:val="a6"/>
          <w:rFonts w:ascii="Times New Roman" w:hAnsi="Times New Roman" w:cs="Times New Roman"/>
          <w:sz w:val="28"/>
          <w:szCs w:val="28"/>
          <w:lang w:eastAsia="ru-RU"/>
        </w:rPr>
        <w:t>каждой паре: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Fonts w:ascii="Times New Roman" w:hAnsi="Times New Roman" w:cs="Times New Roman"/>
          <w:sz w:val="28"/>
          <w:szCs w:val="28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802"/>
        <w:gridCol w:w="7536"/>
        <w:gridCol w:w="1114"/>
      </w:tblGrid>
      <w:tr w:rsidR="00ED4CB8" w:rsidRPr="00840C32" w:rsidTr="00ED4CB8">
        <w:trPr>
          <w:trHeight w:hRule="exact" w:val="96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Функция ударения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Номера</w:t>
            </w:r>
          </w:p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пар</w:t>
            </w:r>
          </w:p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ind w:left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слов</w:t>
            </w:r>
          </w:p>
        </w:tc>
      </w:tr>
      <w:tr w:rsidR="00ED4CB8" w:rsidRPr="00840C32" w:rsidTr="00ED4CB8">
        <w:trPr>
          <w:trHeight w:hRule="exact" w:val="31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различает слова (смыслоразличительная функция).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4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3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3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4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различает литературный и народнопоэтический варианты слова.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94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Ударение не выполняет различительной функции (слова - дублеты, когда разница в месте ударения не значима). Представлены варианты нормы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6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250" w:lineRule="exact"/>
              <w:ind w:righ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51" w:wrap="notBeside" w:vAnchor="text" w:hAnchor="text" w:xAlign="center" w:y="1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framePr w:w="9451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ED4CB8" w:rsidRPr="00840C32" w:rsidRDefault="00ED4CB8" w:rsidP="00ED4CB8">
      <w:pPr>
        <w:rPr>
          <w:sz w:val="28"/>
          <w:szCs w:val="28"/>
        </w:rPr>
      </w:pPr>
    </w:p>
    <w:p w:rsidR="00ED4CB8" w:rsidRPr="00840C32" w:rsidRDefault="00ED4CB8" w:rsidP="00ED4CB8">
      <w:pPr>
        <w:pStyle w:val="210"/>
        <w:framePr w:w="9427" w:wrap="notBeside" w:vAnchor="text" w:hAnchor="text" w:xAlign="center" w:y="1"/>
        <w:shd w:val="clear" w:color="auto" w:fill="auto"/>
        <w:spacing w:line="250" w:lineRule="exact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Ответ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2"/>
        <w:gridCol w:w="7536"/>
        <w:gridCol w:w="1099"/>
      </w:tblGrid>
      <w:tr w:rsidR="00ED4CB8" w:rsidRPr="00840C32" w:rsidTr="00ED4CB8">
        <w:trPr>
          <w:trHeight w:hRule="exact" w:val="403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28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Функция ударения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Номера</w:t>
            </w:r>
          </w:p>
        </w:tc>
      </w:tr>
      <w:tr w:rsidR="00ED4CB8" w:rsidRPr="00840C32" w:rsidTr="00ED4CB8">
        <w:trPr>
          <w:trHeight w:hRule="exact" w:val="312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CB8" w:rsidRPr="00840C32" w:rsidRDefault="00ED4CB8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D4CB8" w:rsidRPr="00840C32" w:rsidRDefault="00ED4CB8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пар</w:t>
            </w:r>
          </w:p>
        </w:tc>
      </w:tr>
      <w:tr w:rsidR="00ED4CB8" w:rsidRPr="00840C32" w:rsidTr="00ED4CB8">
        <w:trPr>
          <w:trHeight w:hRule="exact" w:val="274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4CB8" w:rsidRPr="00840C32" w:rsidRDefault="00ED4CB8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7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D4CB8" w:rsidRPr="00840C32" w:rsidRDefault="00ED4CB8">
            <w:pPr>
              <w:framePr w:w="9427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27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Style w:val="10"/>
                <w:sz w:val="28"/>
                <w:szCs w:val="28"/>
                <w:lang w:eastAsia="ru-RU"/>
              </w:rPr>
              <w:t>слов</w:t>
            </w:r>
          </w:p>
        </w:tc>
      </w:tr>
    </w:tbl>
    <w:p w:rsidR="00ED4CB8" w:rsidRPr="00840C32" w:rsidRDefault="00ED4CB8" w:rsidP="00ED4CB8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97"/>
        <w:gridCol w:w="7541"/>
        <w:gridCol w:w="1104"/>
      </w:tblGrid>
      <w:tr w:rsidR="00ED4CB8" w:rsidRPr="00840C32" w:rsidTr="00ED4CB8">
        <w:trPr>
          <w:trHeight w:hRule="exact" w:val="33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слова (смыслоразличительная функция).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ED4CB8" w:rsidRPr="00840C32" w:rsidTr="00ED4CB8">
        <w:trPr>
          <w:trHeight w:hRule="exact" w:val="62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различает некоторые грамматические формы одного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after="120"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before="120" w:line="100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CB8" w:rsidRPr="00840C32" w:rsidTr="00ED4CB8">
        <w:trPr>
          <w:trHeight w:hRule="exact" w:val="6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различает общеупотребительный и профессиональный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4CB8" w:rsidRPr="00840C32" w:rsidTr="00ED4CB8">
        <w:trPr>
          <w:trHeight w:hRule="exact" w:val="63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различает современный и устаревший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CB8" w:rsidRPr="00840C32" w:rsidTr="00ED4CB8">
        <w:trPr>
          <w:trHeight w:hRule="exact" w:val="62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различает литературный и народнопоэтический варианты произношения слова.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4CB8" w:rsidRPr="00840C32" w:rsidTr="00ED4CB8">
        <w:trPr>
          <w:trHeight w:hRule="exact" w:val="96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Ударение не выполняет различительной функции (слова- дублеты, когда разница в месте ударения не значима). Представлены варианты нормы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4CB8" w:rsidRPr="00840C32" w:rsidTr="00ED4CB8">
        <w:trPr>
          <w:trHeight w:hRule="exact" w:val="64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3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В одном из слов ударение просторечное (отражает неграмотную разговорную речь)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4CB8" w:rsidRPr="00840C32" w:rsidRDefault="00ED4CB8">
            <w:pPr>
              <w:pStyle w:val="2"/>
              <w:framePr w:w="9442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0C32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</w:tbl>
    <w:p w:rsidR="00ED4CB8" w:rsidRPr="00840C32" w:rsidRDefault="00ED4CB8" w:rsidP="00ED4CB8">
      <w:pPr>
        <w:rPr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840C32" w:rsidRDefault="00840C32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lastRenderedPageBreak/>
        <w:t>Оценка:</w:t>
      </w:r>
    </w:p>
    <w:p w:rsidR="00ED4CB8" w:rsidRPr="00840C32" w:rsidRDefault="00ED4CB8" w:rsidP="00ED4CB8">
      <w:pPr>
        <w:pStyle w:val="2"/>
        <w:shd w:val="clear" w:color="auto" w:fill="auto"/>
        <w:spacing w:line="317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По 1 баллу за каждую верно вписанную в графу пару.</w:t>
      </w:r>
    </w:p>
    <w:p w:rsidR="00ED4CB8" w:rsidRPr="00840C32" w:rsidRDefault="00ED4CB8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Итого: 10 баллов максимум.</w:t>
      </w:r>
    </w:p>
    <w:p w:rsidR="00ED4CB8" w:rsidRPr="00840C32" w:rsidRDefault="00ED4CB8" w:rsidP="00ED4CB8">
      <w:pPr>
        <w:rPr>
          <w:sz w:val="28"/>
          <w:szCs w:val="28"/>
        </w:rPr>
      </w:pPr>
    </w:p>
    <w:p w:rsidR="00ED4CB8" w:rsidRPr="00840C32" w:rsidRDefault="00ED4CB8" w:rsidP="00ED4CB8">
      <w:pPr>
        <w:rPr>
          <w:sz w:val="28"/>
          <w:szCs w:val="28"/>
        </w:rPr>
      </w:pPr>
    </w:p>
    <w:p w:rsidR="00ED4CB8" w:rsidRPr="00840C32" w:rsidRDefault="00ED4CB8" w:rsidP="00ED4CB8">
      <w:pPr>
        <w:pStyle w:val="2"/>
        <w:shd w:val="clear" w:color="auto" w:fill="auto"/>
        <w:spacing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b/>
          <w:sz w:val="28"/>
          <w:szCs w:val="28"/>
        </w:rPr>
        <w:t>4.</w:t>
      </w:r>
      <w:r w:rsidRPr="00840C32">
        <w:rPr>
          <w:rFonts w:ascii="Times New Roman" w:hAnsi="Times New Roman" w:cs="Times New Roman"/>
          <w:sz w:val="28"/>
          <w:szCs w:val="28"/>
        </w:rPr>
        <w:t xml:space="preserve"> Подберите русские эквиваленты (соответствия) к следующим фразеологизмам и пословицам:</w:t>
      </w:r>
    </w:p>
    <w:p w:rsidR="00ED4CB8" w:rsidRPr="00840C32" w:rsidRDefault="00ED4CB8" w:rsidP="00ED4CB8">
      <w:pPr>
        <w:pStyle w:val="2"/>
        <w:shd w:val="clear" w:color="auto" w:fill="auto"/>
        <w:tabs>
          <w:tab w:val="left" w:pos="41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а)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как псу муха</w:t>
      </w:r>
      <w:r w:rsidRPr="00840C32">
        <w:rPr>
          <w:rFonts w:ascii="Times New Roman" w:hAnsi="Times New Roman" w:cs="Times New Roman"/>
          <w:sz w:val="28"/>
          <w:szCs w:val="28"/>
        </w:rPr>
        <w:t xml:space="preserve"> (польск.) -</w:t>
      </w:r>
    </w:p>
    <w:p w:rsidR="00ED4CB8" w:rsidRPr="00840C32" w:rsidRDefault="00ED4CB8" w:rsidP="00ED4CB8">
      <w:pPr>
        <w:pStyle w:val="21"/>
        <w:shd w:val="clear" w:color="auto" w:fill="auto"/>
        <w:tabs>
          <w:tab w:val="left" w:pos="423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б)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840C32">
        <w:rPr>
          <w:rStyle w:val="213pt"/>
          <w:i w:val="0"/>
          <w:iCs w:val="0"/>
          <w:sz w:val="28"/>
          <w:szCs w:val="28"/>
          <w:lang w:eastAsia="ru-RU"/>
        </w:rPr>
        <w:t>принять пузыри за фонари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(франц.) -</w:t>
      </w:r>
    </w:p>
    <w:p w:rsidR="00ED4CB8" w:rsidRPr="00840C32" w:rsidRDefault="00ED4CB8" w:rsidP="00ED4CB8">
      <w:pPr>
        <w:pStyle w:val="21"/>
        <w:shd w:val="clear" w:color="auto" w:fill="auto"/>
        <w:tabs>
          <w:tab w:val="left" w:pos="399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в)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840C32">
        <w:rPr>
          <w:rStyle w:val="213pt"/>
          <w:i w:val="0"/>
          <w:iCs w:val="0"/>
          <w:sz w:val="28"/>
          <w:szCs w:val="28"/>
          <w:lang w:eastAsia="ru-RU"/>
        </w:rPr>
        <w:t>записать за ушами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чешск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.) -</w:t>
      </w:r>
    </w:p>
    <w:p w:rsidR="00ED4CB8" w:rsidRPr="00840C32" w:rsidRDefault="00ED4CB8" w:rsidP="00ED4CB8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г)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840C32">
        <w:rPr>
          <w:rStyle w:val="213pt"/>
          <w:i w:val="0"/>
          <w:iCs w:val="0"/>
          <w:sz w:val="28"/>
          <w:szCs w:val="28"/>
          <w:lang w:eastAsia="ru-RU"/>
        </w:rPr>
        <w:t>спеши медленно, не торопясь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(лат.) —</w:t>
      </w:r>
    </w:p>
    <w:p w:rsidR="00ED4CB8" w:rsidRPr="00840C32" w:rsidRDefault="00ED4CB8" w:rsidP="00ED4CB8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Style w:val="23"/>
          <w:rFonts w:ascii="Times New Roman" w:hAnsi="Times New Roman" w:cs="Times New Roman"/>
          <w:sz w:val="28"/>
          <w:szCs w:val="28"/>
          <w:lang w:eastAsia="ru-RU"/>
        </w:rPr>
      </w:pP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д)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ab/>
      </w:r>
      <w:r w:rsidRPr="00840C32">
        <w:rPr>
          <w:rStyle w:val="213pt"/>
          <w:i w:val="0"/>
          <w:iCs w:val="0"/>
          <w:sz w:val="28"/>
          <w:szCs w:val="28"/>
          <w:lang w:eastAsia="ru-RU"/>
        </w:rPr>
        <w:t>когда свинья в жёлтых шлёпанцах вскарабкается на грушу</w:t>
      </w:r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>болгарск</w:t>
      </w:r>
      <w:proofErr w:type="spellEnd"/>
      <w:r w:rsidRPr="00840C32">
        <w:rPr>
          <w:rStyle w:val="23"/>
          <w:rFonts w:ascii="Times New Roman" w:hAnsi="Times New Roman" w:cs="Times New Roman"/>
          <w:sz w:val="28"/>
          <w:szCs w:val="28"/>
          <w:lang w:eastAsia="ru-RU"/>
        </w:rPr>
        <w:t xml:space="preserve">.) — </w:t>
      </w:r>
    </w:p>
    <w:p w:rsidR="00ED4CB8" w:rsidRPr="00840C32" w:rsidRDefault="00ED4CB8" w:rsidP="00ED4CB8">
      <w:pPr>
        <w:rPr>
          <w:sz w:val="28"/>
          <w:szCs w:val="28"/>
        </w:rPr>
      </w:pPr>
    </w:p>
    <w:p w:rsidR="00ED4CB8" w:rsidRPr="00840C32" w:rsidRDefault="00ED4CB8" w:rsidP="00ED4CB8">
      <w:pPr>
        <w:pStyle w:val="21"/>
        <w:shd w:val="clear" w:color="auto" w:fill="auto"/>
        <w:tabs>
          <w:tab w:val="left" w:pos="414"/>
        </w:tabs>
        <w:spacing w:after="0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Style w:val="24"/>
          <w:sz w:val="28"/>
          <w:szCs w:val="28"/>
          <w:lang w:eastAsia="ru-RU"/>
        </w:rPr>
        <w:t>Ответ:</w:t>
      </w:r>
    </w:p>
    <w:p w:rsidR="00ED4CB8" w:rsidRPr="00840C32" w:rsidRDefault="00ED4CB8" w:rsidP="00ED4CB8">
      <w:pPr>
        <w:pStyle w:val="2"/>
        <w:shd w:val="clear" w:color="auto" w:fill="auto"/>
        <w:tabs>
          <w:tab w:val="left" w:pos="41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а)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как псу муха</w:t>
      </w:r>
      <w:r w:rsidRPr="00840C32">
        <w:rPr>
          <w:rFonts w:ascii="Times New Roman" w:hAnsi="Times New Roman" w:cs="Times New Roman"/>
          <w:sz w:val="28"/>
          <w:szCs w:val="28"/>
        </w:rPr>
        <w:t xml:space="preserve"> (польск.) - как слону дробина; как слону булочка;</w:t>
      </w:r>
    </w:p>
    <w:p w:rsidR="00ED4CB8" w:rsidRPr="00840C32" w:rsidRDefault="00ED4CB8" w:rsidP="00ED4CB8">
      <w:pPr>
        <w:pStyle w:val="2"/>
        <w:shd w:val="clear" w:color="auto" w:fill="auto"/>
        <w:tabs>
          <w:tab w:val="left" w:pos="452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б)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принять пузыри за фонари</w:t>
      </w:r>
      <w:r w:rsidRPr="00840C32">
        <w:rPr>
          <w:rFonts w:ascii="Times New Roman" w:hAnsi="Times New Roman" w:cs="Times New Roman"/>
          <w:sz w:val="28"/>
          <w:szCs w:val="28"/>
        </w:rPr>
        <w:t xml:space="preserve"> (франц.) - принять за чистую монету;</w:t>
      </w:r>
    </w:p>
    <w:p w:rsidR="00ED4CB8" w:rsidRPr="00840C32" w:rsidRDefault="00ED4CB8" w:rsidP="00ED4CB8">
      <w:pPr>
        <w:pStyle w:val="2"/>
        <w:shd w:val="clear" w:color="auto" w:fill="auto"/>
        <w:tabs>
          <w:tab w:val="left" w:pos="394"/>
        </w:tabs>
        <w:spacing w:line="312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в)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записать за ушами</w:t>
      </w:r>
      <w:r w:rsidRPr="00840C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.) - зарубить на носу, намотать на ус;</w:t>
      </w:r>
    </w:p>
    <w:p w:rsidR="00ED4CB8" w:rsidRPr="00840C32" w:rsidRDefault="00ED4CB8" w:rsidP="00ED4CB8">
      <w:pPr>
        <w:pStyle w:val="2"/>
        <w:shd w:val="clear" w:color="auto" w:fill="auto"/>
        <w:tabs>
          <w:tab w:val="left" w:pos="510"/>
        </w:tabs>
        <w:spacing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proofErr w:type="gramStart"/>
      <w:r w:rsidRPr="00840C32">
        <w:rPr>
          <w:rFonts w:ascii="Times New Roman" w:hAnsi="Times New Roman" w:cs="Times New Roman"/>
          <w:sz w:val="28"/>
          <w:szCs w:val="28"/>
        </w:rPr>
        <w:t>г)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спеши медленно, не торопясь</w:t>
      </w:r>
      <w:r w:rsidRPr="00840C32">
        <w:rPr>
          <w:rFonts w:ascii="Times New Roman" w:hAnsi="Times New Roman" w:cs="Times New Roman"/>
          <w:sz w:val="28"/>
          <w:szCs w:val="28"/>
        </w:rPr>
        <w:t xml:space="preserve"> (лат.) - тише едешь - дальше будешь, поспешишь - людей насмешишь, что скоро, то не споро; воробьи торопились, да маленькими уродились;</w:t>
      </w:r>
      <w:proofErr w:type="gramEnd"/>
    </w:p>
    <w:p w:rsidR="00ED4CB8" w:rsidRPr="00840C32" w:rsidRDefault="00ED4CB8" w:rsidP="00ED4CB8">
      <w:pPr>
        <w:pStyle w:val="2"/>
        <w:shd w:val="clear" w:color="auto" w:fill="auto"/>
        <w:tabs>
          <w:tab w:val="left" w:pos="452"/>
        </w:tabs>
        <w:spacing w:after="296" w:line="312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д)</w:t>
      </w:r>
      <w:r w:rsidRPr="00840C32">
        <w:rPr>
          <w:rFonts w:ascii="Times New Roman" w:hAnsi="Times New Roman" w:cs="Times New Roman"/>
          <w:sz w:val="28"/>
          <w:szCs w:val="28"/>
        </w:rPr>
        <w:tab/>
      </w:r>
      <w:r w:rsidRPr="00840C32">
        <w:rPr>
          <w:rStyle w:val="13pt"/>
          <w:sz w:val="28"/>
          <w:szCs w:val="28"/>
          <w:lang w:eastAsia="ru-RU"/>
        </w:rPr>
        <w:t>когда свинья в жёлтых шлёпанцах вскарабкается на грушу</w:t>
      </w:r>
      <w:r w:rsidRPr="00840C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0C32">
        <w:rPr>
          <w:rFonts w:ascii="Times New Roman" w:hAnsi="Times New Roman" w:cs="Times New Roman"/>
          <w:sz w:val="28"/>
          <w:szCs w:val="28"/>
        </w:rPr>
        <w:t>болгарск</w:t>
      </w:r>
      <w:proofErr w:type="spellEnd"/>
      <w:r w:rsidRPr="00840C32">
        <w:rPr>
          <w:rFonts w:ascii="Times New Roman" w:hAnsi="Times New Roman" w:cs="Times New Roman"/>
          <w:sz w:val="28"/>
          <w:szCs w:val="28"/>
        </w:rPr>
        <w:t>.) — когда рак на горе свистнет/после дождичка в четверг; на морковкино заговенье, на турецкую пасху.</w:t>
      </w:r>
    </w:p>
    <w:p w:rsidR="00ED4CB8" w:rsidRPr="00840C32" w:rsidRDefault="00ED4CB8" w:rsidP="00ED4CB8">
      <w:pPr>
        <w:pStyle w:val="31"/>
        <w:shd w:val="clear" w:color="auto" w:fill="auto"/>
        <w:ind w:left="14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Оценка:</w:t>
      </w:r>
    </w:p>
    <w:p w:rsidR="00ED4CB8" w:rsidRPr="00840C32" w:rsidRDefault="00ED4CB8" w:rsidP="00ED4CB8">
      <w:pPr>
        <w:pStyle w:val="2"/>
        <w:shd w:val="clear" w:color="auto" w:fill="auto"/>
        <w:spacing w:line="317" w:lineRule="exact"/>
        <w:ind w:left="140" w:right="28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по 1 баллу за каждый верно приведённый эквивалент (он может быть иным, нежели в ответе, но соответствовать по значению данному);</w:t>
      </w:r>
    </w:p>
    <w:p w:rsidR="00ED4CB8" w:rsidRPr="00840C32" w:rsidRDefault="00ED4CB8" w:rsidP="00ED4CB8">
      <w:pPr>
        <w:pStyle w:val="2"/>
        <w:shd w:val="clear" w:color="auto" w:fill="auto"/>
        <w:ind w:left="100" w:right="180"/>
        <w:rPr>
          <w:rFonts w:ascii="Times New Roman" w:hAnsi="Times New Roman" w:cs="Times New Roman"/>
          <w:sz w:val="28"/>
          <w:szCs w:val="28"/>
        </w:rPr>
      </w:pPr>
      <w:r w:rsidRPr="00840C32">
        <w:rPr>
          <w:rFonts w:ascii="Times New Roman" w:hAnsi="Times New Roman" w:cs="Times New Roman"/>
          <w:sz w:val="28"/>
          <w:szCs w:val="28"/>
        </w:rPr>
        <w:t>1 балл (добавочный), если к одному данному выражению верно приведено более одного эквивалента.</w:t>
      </w:r>
    </w:p>
    <w:p w:rsidR="00ED4CB8" w:rsidRPr="00840C32" w:rsidRDefault="00ED4CB8" w:rsidP="00ED4CB8">
      <w:pPr>
        <w:pStyle w:val="31"/>
        <w:shd w:val="clear" w:color="auto" w:fill="auto"/>
        <w:spacing w:line="307" w:lineRule="exact"/>
        <w:ind w:left="100"/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0C32">
        <w:rPr>
          <w:rStyle w:val="30"/>
          <w:rFonts w:ascii="Times New Roman" w:hAnsi="Times New Roman" w:cs="Times New Roman"/>
          <w:b/>
          <w:bCs/>
          <w:sz w:val="28"/>
          <w:szCs w:val="28"/>
          <w:lang w:eastAsia="ru-RU"/>
        </w:rPr>
        <w:t>Итого: 6баллов максимум.</w:t>
      </w:r>
    </w:p>
    <w:p w:rsidR="00ED4CB8" w:rsidRPr="00840C32" w:rsidRDefault="00ED4CB8" w:rsidP="00ED4CB8">
      <w:pPr>
        <w:pStyle w:val="31"/>
        <w:shd w:val="clear" w:color="auto" w:fill="auto"/>
        <w:spacing w:line="307" w:lineRule="exact"/>
        <w:ind w:left="100"/>
        <w:rPr>
          <w:rFonts w:ascii="Times New Roman" w:hAnsi="Times New Roman" w:cs="Times New Roman"/>
          <w:sz w:val="28"/>
          <w:szCs w:val="28"/>
        </w:rPr>
      </w:pPr>
    </w:p>
    <w:p w:rsidR="00ED4CB8" w:rsidRPr="00840C32" w:rsidRDefault="00ED4CB8" w:rsidP="00ED4CB8">
      <w:pPr>
        <w:rPr>
          <w:sz w:val="28"/>
          <w:szCs w:val="28"/>
        </w:rPr>
      </w:pPr>
      <w:r w:rsidRPr="00840C32">
        <w:rPr>
          <w:b/>
          <w:sz w:val="28"/>
          <w:szCs w:val="28"/>
        </w:rPr>
        <w:t>5.</w:t>
      </w:r>
      <w:r w:rsidRPr="00840C32">
        <w:rPr>
          <w:sz w:val="28"/>
          <w:szCs w:val="28"/>
        </w:rPr>
        <w:t xml:space="preserve"> Подберите как можно больше слов, состоящих из трёх букв,  разных частей речи(9 баллов)</w:t>
      </w:r>
    </w:p>
    <w:p w:rsidR="00ED4CB8" w:rsidRPr="00840C32" w:rsidRDefault="00ED4CB8" w:rsidP="00ED4CB8">
      <w:pPr>
        <w:rPr>
          <w:sz w:val="28"/>
          <w:szCs w:val="28"/>
        </w:rPr>
      </w:pPr>
    </w:p>
    <w:p w:rsidR="00ED4CB8" w:rsidRPr="00840C32" w:rsidRDefault="00ED4CB8" w:rsidP="00ED4CB8">
      <w:pPr>
        <w:rPr>
          <w:sz w:val="28"/>
          <w:szCs w:val="28"/>
        </w:rPr>
      </w:pPr>
      <w:r w:rsidRPr="00840C32">
        <w:rPr>
          <w:b/>
          <w:sz w:val="28"/>
          <w:szCs w:val="28"/>
        </w:rPr>
        <w:t>6.</w:t>
      </w:r>
      <w:r w:rsidRPr="00840C32">
        <w:rPr>
          <w:sz w:val="28"/>
          <w:szCs w:val="28"/>
        </w:rPr>
        <w:t xml:space="preserve"> Назовите устаревшие слова, обозначающие части тела человек</w:t>
      </w:r>
      <w:proofErr w:type="gramStart"/>
      <w:r w:rsidRPr="00840C32">
        <w:rPr>
          <w:sz w:val="28"/>
          <w:szCs w:val="28"/>
        </w:rPr>
        <w:t>а(</w:t>
      </w:r>
      <w:proofErr w:type="gramEnd"/>
      <w:r w:rsidRPr="00840C32">
        <w:rPr>
          <w:sz w:val="28"/>
          <w:szCs w:val="28"/>
        </w:rPr>
        <w:t>по 1 баллу за каждый правильный ответ)</w:t>
      </w:r>
    </w:p>
    <w:p w:rsidR="00EF1476" w:rsidRPr="00840C32" w:rsidRDefault="00EF1476">
      <w:pPr>
        <w:rPr>
          <w:sz w:val="28"/>
          <w:szCs w:val="28"/>
        </w:rPr>
      </w:pPr>
    </w:p>
    <w:sectPr w:rsidR="00EF1476" w:rsidRPr="00840C32" w:rsidSect="00ED4CB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B8"/>
    <w:rsid w:val="00082FF0"/>
    <w:rsid w:val="0016705B"/>
    <w:rsid w:val="007E11CB"/>
    <w:rsid w:val="00840C32"/>
    <w:rsid w:val="00ED4CB8"/>
    <w:rsid w:val="00EF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D4CB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D4CB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locked/>
    <w:rsid w:val="00ED4CB8"/>
    <w:rPr>
      <w:i/>
      <w:i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4CB8"/>
    <w:pPr>
      <w:widowControl w:val="0"/>
      <w:shd w:val="clear" w:color="auto" w:fill="FFFFFF"/>
      <w:spacing w:after="6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1"/>
    <w:locked/>
    <w:rsid w:val="00ED4CB8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4CB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1"/>
    <w:locked/>
    <w:rsid w:val="00ED4CB8"/>
    <w:rPr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ED4CB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">
    <w:name w:val="Подпись к таблице (2)_"/>
    <w:basedOn w:val="a0"/>
    <w:link w:val="210"/>
    <w:locked/>
    <w:rsid w:val="00ED4CB8"/>
    <w:rPr>
      <w:b/>
      <w:bCs/>
      <w:sz w:val="25"/>
      <w:szCs w:val="25"/>
      <w:shd w:val="clear" w:color="auto" w:fill="FFFFFF"/>
    </w:rPr>
  </w:style>
  <w:style w:type="paragraph" w:customStyle="1" w:styleId="210">
    <w:name w:val="Подпись к таблице (2)1"/>
    <w:basedOn w:val="a"/>
    <w:link w:val="22"/>
    <w:rsid w:val="00ED4CB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3">
    <w:name w:val="Основной текст (2) + Не курсив"/>
    <w:basedOn w:val="20"/>
    <w:rsid w:val="00ED4CB8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">
    <w:name w:val="Основной текст (3)"/>
    <w:basedOn w:val="3"/>
    <w:rsid w:val="00ED4CB8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1">
    <w:name w:val="Основной текст + 13 pt1"/>
    <w:aliases w:val="Курсив2"/>
    <w:basedOn w:val="a3"/>
    <w:rsid w:val="00ED4CB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pt1">
    <w:name w:val="Основной текст (2) + 13 pt1"/>
    <w:basedOn w:val="20"/>
    <w:rsid w:val="00ED4CB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0">
    <w:name w:val="Основной текст (2) + Полужирный2"/>
    <w:basedOn w:val="20"/>
    <w:rsid w:val="00ED4CB8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1">
    <w:name w:val="Основной текст (2) + Полужирный1"/>
    <w:aliases w:val="Не курсив1"/>
    <w:basedOn w:val="20"/>
    <w:rsid w:val="00ED4CB8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ED4CB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6">
    <w:name w:val="Подпись к таблице"/>
    <w:basedOn w:val="a4"/>
    <w:rsid w:val="00ED4CB8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">
    <w:name w:val="Основной текст1"/>
    <w:basedOn w:val="a3"/>
    <w:rsid w:val="00ED4CB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13pt">
    <w:name w:val="Основной текст + 13 pt"/>
    <w:aliases w:val="Курсив"/>
    <w:basedOn w:val="a3"/>
    <w:rsid w:val="00ED4CB8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13pt">
    <w:name w:val="Основной текст (2) + 13 pt"/>
    <w:basedOn w:val="20"/>
    <w:rsid w:val="00ED4CB8"/>
    <w:rPr>
      <w:rFonts w:ascii="Times New Roman" w:hAnsi="Times New Roman" w:cs="Times New Roman" w:hint="default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Полужирный"/>
    <w:aliases w:val="Не курсив"/>
    <w:basedOn w:val="20"/>
    <w:rsid w:val="00ED4C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D4CB8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D4CB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locked/>
    <w:rsid w:val="00ED4CB8"/>
    <w:rPr>
      <w:i/>
      <w:i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4CB8"/>
    <w:pPr>
      <w:widowControl w:val="0"/>
      <w:shd w:val="clear" w:color="auto" w:fill="FFFFFF"/>
      <w:spacing w:after="60" w:line="312" w:lineRule="exact"/>
      <w:jc w:val="both"/>
    </w:pPr>
    <w:rPr>
      <w:rFonts w:asciiTheme="minorHAnsi" w:eastAsiaTheme="minorHAnsi" w:hAnsiTheme="minorHAnsi" w:cstheme="minorBidi"/>
      <w:i/>
      <w:iCs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1"/>
    <w:locked/>
    <w:rsid w:val="00ED4CB8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4CB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4">
    <w:name w:val="Подпись к таблице_"/>
    <w:basedOn w:val="a0"/>
    <w:link w:val="1"/>
    <w:locked/>
    <w:rsid w:val="00ED4CB8"/>
    <w:rPr>
      <w:sz w:val="25"/>
      <w:szCs w:val="25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ED4CB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2">
    <w:name w:val="Подпись к таблице (2)_"/>
    <w:basedOn w:val="a0"/>
    <w:link w:val="210"/>
    <w:locked/>
    <w:rsid w:val="00ED4CB8"/>
    <w:rPr>
      <w:b/>
      <w:bCs/>
      <w:sz w:val="25"/>
      <w:szCs w:val="25"/>
      <w:shd w:val="clear" w:color="auto" w:fill="FFFFFF"/>
    </w:rPr>
  </w:style>
  <w:style w:type="paragraph" w:customStyle="1" w:styleId="210">
    <w:name w:val="Подпись к таблице (2)1"/>
    <w:basedOn w:val="a"/>
    <w:link w:val="22"/>
    <w:rsid w:val="00ED4CB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3">
    <w:name w:val="Основной текст (2) + Не курсив"/>
    <w:basedOn w:val="20"/>
    <w:rsid w:val="00ED4CB8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30">
    <w:name w:val="Основной текст (3)"/>
    <w:basedOn w:val="3"/>
    <w:rsid w:val="00ED4CB8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13pt1">
    <w:name w:val="Основной текст + 13 pt1"/>
    <w:aliases w:val="Курсив2"/>
    <w:basedOn w:val="a3"/>
    <w:rsid w:val="00ED4CB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213pt1">
    <w:name w:val="Основной текст (2) + 13 pt1"/>
    <w:basedOn w:val="20"/>
    <w:rsid w:val="00ED4CB8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x-none"/>
    </w:rPr>
  </w:style>
  <w:style w:type="character" w:customStyle="1" w:styleId="220">
    <w:name w:val="Основной текст (2) + Полужирный2"/>
    <w:basedOn w:val="20"/>
    <w:rsid w:val="00ED4CB8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1">
    <w:name w:val="Основной текст (2) + Полужирный1"/>
    <w:aliases w:val="Не курсив1"/>
    <w:basedOn w:val="20"/>
    <w:rsid w:val="00ED4CB8"/>
    <w:rPr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3"/>
    <w:rsid w:val="00ED4CB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a6">
    <w:name w:val="Подпись к таблице"/>
    <w:basedOn w:val="a4"/>
    <w:rsid w:val="00ED4CB8"/>
    <w:rPr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 w:eastAsia="x-none"/>
    </w:rPr>
  </w:style>
  <w:style w:type="character" w:customStyle="1" w:styleId="10">
    <w:name w:val="Основной текст1"/>
    <w:basedOn w:val="a3"/>
    <w:rsid w:val="00ED4CB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  <w:style w:type="character" w:customStyle="1" w:styleId="13pt">
    <w:name w:val="Основной текст + 13 pt"/>
    <w:aliases w:val="Курсив"/>
    <w:basedOn w:val="a3"/>
    <w:rsid w:val="00ED4CB8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x-none"/>
    </w:rPr>
  </w:style>
  <w:style w:type="character" w:customStyle="1" w:styleId="213pt">
    <w:name w:val="Основной текст (2) + 13 pt"/>
    <w:basedOn w:val="20"/>
    <w:rsid w:val="00ED4CB8"/>
    <w:rPr>
      <w:rFonts w:ascii="Times New Roman" w:hAnsi="Times New Roman" w:cs="Times New Roman" w:hint="default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x-none"/>
    </w:rPr>
  </w:style>
  <w:style w:type="character" w:customStyle="1" w:styleId="24">
    <w:name w:val="Основной текст (2) + Полужирный"/>
    <w:aliases w:val="Не курсив"/>
    <w:basedOn w:val="20"/>
    <w:rsid w:val="00ED4C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shd w:val="clear" w:color="auto" w:fill="FFFFFF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4856</Characters>
  <Application>Microsoft Office Word</Application>
  <DocSecurity>0</DocSecurity>
  <Lines>40</Lines>
  <Paragraphs>11</Paragraphs>
  <ScaleCrop>false</ScaleCrop>
  <Company>Krokoz™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dcterms:created xsi:type="dcterms:W3CDTF">2018-09-27T06:18:00Z</dcterms:created>
  <dcterms:modified xsi:type="dcterms:W3CDTF">2025-04-15T09:48:00Z</dcterms:modified>
</cp:coreProperties>
</file>